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05" w:rsidRPr="00953E5E" w:rsidRDefault="00113105" w:rsidP="00CD596E">
      <w:pPr>
        <w:jc w:val="center"/>
        <w:rPr>
          <w:b/>
          <w:sz w:val="24"/>
          <w:szCs w:val="24"/>
        </w:rPr>
      </w:pPr>
      <w:r w:rsidRPr="00953E5E">
        <w:rPr>
          <w:b/>
          <w:sz w:val="24"/>
          <w:szCs w:val="24"/>
        </w:rPr>
        <w:t>ПРОТОКОЛ</w:t>
      </w:r>
    </w:p>
    <w:p w:rsidR="00A325AA" w:rsidRPr="00A325AA" w:rsidRDefault="00375D7B" w:rsidP="00A325A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заседания общественного Совета городского округа Эгвекинот</w:t>
      </w:r>
    </w:p>
    <w:p w:rsidR="001656C3" w:rsidRDefault="001656C3" w:rsidP="00A325AA">
      <w:pPr>
        <w:pStyle w:val="ConsPlusTitle"/>
        <w:widowControl/>
        <w:tabs>
          <w:tab w:val="left" w:pos="993"/>
        </w:tabs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596E" w:rsidRPr="001656C3" w:rsidRDefault="00E4527E" w:rsidP="001656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09 февраля 2024</w:t>
      </w:r>
      <w:r w:rsidR="00CD596E" w:rsidRPr="001656C3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CD596E" w:rsidRPr="001656C3">
        <w:rPr>
          <w:rFonts w:ascii="Times New Roman" w:hAnsi="Times New Roman" w:cs="Times New Roman"/>
          <w:b w:val="0"/>
          <w:sz w:val="24"/>
          <w:szCs w:val="24"/>
        </w:rPr>
        <w:tab/>
      </w:r>
      <w:r w:rsidR="00CD596E" w:rsidRPr="001656C3">
        <w:rPr>
          <w:rFonts w:ascii="Times New Roman" w:hAnsi="Times New Roman" w:cs="Times New Roman"/>
          <w:b w:val="0"/>
          <w:sz w:val="24"/>
          <w:szCs w:val="24"/>
        </w:rPr>
        <w:tab/>
      </w:r>
      <w:r w:rsidR="00CD596E" w:rsidRPr="001656C3">
        <w:rPr>
          <w:rFonts w:ascii="Times New Roman" w:hAnsi="Times New Roman" w:cs="Times New Roman"/>
          <w:b w:val="0"/>
          <w:sz w:val="24"/>
          <w:szCs w:val="24"/>
        </w:rPr>
        <w:tab/>
      </w:r>
      <w:r w:rsidR="00CD596E" w:rsidRPr="001656C3">
        <w:rPr>
          <w:rFonts w:ascii="Times New Roman" w:hAnsi="Times New Roman" w:cs="Times New Roman"/>
          <w:b w:val="0"/>
          <w:sz w:val="24"/>
          <w:szCs w:val="24"/>
        </w:rPr>
        <w:tab/>
      </w:r>
      <w:r w:rsidR="00CD596E" w:rsidRPr="001656C3">
        <w:rPr>
          <w:rFonts w:ascii="Times New Roman" w:hAnsi="Times New Roman" w:cs="Times New Roman"/>
          <w:b w:val="0"/>
          <w:sz w:val="24"/>
          <w:szCs w:val="24"/>
        </w:rPr>
        <w:tab/>
      </w:r>
      <w:r w:rsidR="00CD596E" w:rsidRPr="001656C3">
        <w:rPr>
          <w:rFonts w:ascii="Times New Roman" w:hAnsi="Times New Roman" w:cs="Times New Roman"/>
          <w:b w:val="0"/>
          <w:sz w:val="24"/>
          <w:szCs w:val="24"/>
        </w:rPr>
        <w:tab/>
      </w:r>
      <w:r w:rsidR="00CD596E" w:rsidRPr="001656C3">
        <w:rPr>
          <w:rFonts w:ascii="Times New Roman" w:hAnsi="Times New Roman" w:cs="Times New Roman"/>
          <w:b w:val="0"/>
          <w:sz w:val="24"/>
          <w:szCs w:val="24"/>
        </w:rPr>
        <w:tab/>
      </w:r>
      <w:r w:rsidR="00CD596E" w:rsidRPr="001656C3">
        <w:rPr>
          <w:rFonts w:ascii="Times New Roman" w:hAnsi="Times New Roman" w:cs="Times New Roman"/>
          <w:b w:val="0"/>
          <w:sz w:val="24"/>
          <w:szCs w:val="24"/>
        </w:rPr>
        <w:tab/>
      </w:r>
      <w:r w:rsidR="00CD596E" w:rsidRPr="001656C3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</w:t>
      </w:r>
      <w:r w:rsidR="00953E5E" w:rsidRPr="001656C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B22BC">
        <w:rPr>
          <w:rFonts w:ascii="Times New Roman" w:hAnsi="Times New Roman" w:cs="Times New Roman"/>
          <w:b w:val="0"/>
          <w:sz w:val="24"/>
          <w:szCs w:val="24"/>
        </w:rPr>
        <w:t>п. Эгвекинот</w:t>
      </w:r>
    </w:p>
    <w:p w:rsidR="001656C3" w:rsidRDefault="001656C3" w:rsidP="00CD596E">
      <w:pPr>
        <w:shd w:val="clear" w:color="auto" w:fill="FFFFFF"/>
        <w:ind w:firstLine="708"/>
        <w:rPr>
          <w:b/>
          <w:sz w:val="24"/>
          <w:szCs w:val="24"/>
        </w:rPr>
      </w:pPr>
    </w:p>
    <w:p w:rsidR="00CD596E" w:rsidRPr="00953E5E" w:rsidRDefault="00CD596E" w:rsidP="00CD596E">
      <w:pPr>
        <w:shd w:val="clear" w:color="auto" w:fill="FFFFFF"/>
        <w:ind w:firstLine="708"/>
        <w:rPr>
          <w:b/>
          <w:sz w:val="24"/>
          <w:szCs w:val="24"/>
        </w:rPr>
      </w:pPr>
      <w:r w:rsidRPr="00953E5E">
        <w:rPr>
          <w:b/>
          <w:sz w:val="24"/>
          <w:szCs w:val="24"/>
        </w:rPr>
        <w:t xml:space="preserve">Место и время </w:t>
      </w:r>
      <w:r w:rsidR="00375D7B">
        <w:rPr>
          <w:b/>
          <w:sz w:val="24"/>
          <w:szCs w:val="24"/>
        </w:rPr>
        <w:t>заседания Общественного Совета городского округа</w:t>
      </w:r>
      <w:r w:rsidRPr="00953E5E">
        <w:rPr>
          <w:b/>
          <w:sz w:val="24"/>
          <w:szCs w:val="24"/>
        </w:rPr>
        <w:t xml:space="preserve">: </w:t>
      </w:r>
    </w:p>
    <w:p w:rsidR="00A82561" w:rsidRPr="00533E97" w:rsidRDefault="007B22BC" w:rsidP="00A8256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Актовый зал</w:t>
      </w:r>
      <w:r w:rsidR="000F6D6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0F6D6F" w:rsidRPr="000F6D6F">
        <w:rPr>
          <w:rFonts w:ascii="Times New Roman" w:hAnsi="Times New Roman" w:cs="Times New Roman"/>
          <w:sz w:val="24"/>
          <w:szCs w:val="24"/>
        </w:rPr>
        <w:t xml:space="preserve"> по адресу: Чукотский автономный округ, </w:t>
      </w:r>
      <w:r>
        <w:rPr>
          <w:rFonts w:ascii="Times New Roman" w:hAnsi="Times New Roman" w:cs="Times New Roman"/>
          <w:sz w:val="24"/>
          <w:szCs w:val="24"/>
        </w:rPr>
        <w:t>п. Эгвекинот</w:t>
      </w:r>
      <w:r w:rsidR="000F6D6F" w:rsidRPr="000F6D6F">
        <w:rPr>
          <w:rFonts w:ascii="Times New Roman" w:hAnsi="Times New Roman" w:cs="Times New Roman"/>
          <w:sz w:val="24"/>
          <w:szCs w:val="24"/>
        </w:rPr>
        <w:t xml:space="preserve">, ул. Ленина, д. </w:t>
      </w:r>
      <w:r>
        <w:rPr>
          <w:rFonts w:ascii="Times New Roman" w:hAnsi="Times New Roman" w:cs="Times New Roman"/>
          <w:sz w:val="24"/>
          <w:szCs w:val="24"/>
        </w:rPr>
        <w:t>9</w:t>
      </w:r>
      <w:r w:rsidR="000F6D6F">
        <w:rPr>
          <w:rFonts w:ascii="Times New Roman" w:hAnsi="Times New Roman" w:cs="Times New Roman"/>
          <w:sz w:val="24"/>
          <w:szCs w:val="24"/>
        </w:rPr>
        <w:t xml:space="preserve"> </w:t>
      </w:r>
      <w:r w:rsidR="00A82561" w:rsidRPr="00153B50">
        <w:rPr>
          <w:rFonts w:ascii="Times New Roman" w:hAnsi="Times New Roman" w:cs="Times New Roman"/>
          <w:sz w:val="24"/>
          <w:szCs w:val="24"/>
        </w:rPr>
        <w:t xml:space="preserve">в 16.00. часов </w:t>
      </w:r>
      <w:r w:rsidR="00E4527E">
        <w:rPr>
          <w:rFonts w:ascii="Times New Roman" w:hAnsi="Times New Roman" w:cs="Times New Roman"/>
          <w:sz w:val="24"/>
          <w:szCs w:val="24"/>
        </w:rPr>
        <w:t>09</w:t>
      </w:r>
      <w:r w:rsidR="00A012BE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E4527E">
        <w:rPr>
          <w:rFonts w:ascii="Times New Roman" w:hAnsi="Times New Roman" w:cs="Times New Roman"/>
          <w:sz w:val="24"/>
          <w:szCs w:val="24"/>
        </w:rPr>
        <w:t xml:space="preserve">4 </w:t>
      </w:r>
      <w:r w:rsidR="00A82561" w:rsidRPr="00153B50">
        <w:rPr>
          <w:rFonts w:ascii="Times New Roman" w:hAnsi="Times New Roman" w:cs="Times New Roman"/>
          <w:sz w:val="24"/>
          <w:szCs w:val="24"/>
        </w:rPr>
        <w:t>года.</w:t>
      </w:r>
    </w:p>
    <w:p w:rsidR="00E670FE" w:rsidRDefault="00E670FE" w:rsidP="001656F6">
      <w:pPr>
        <w:spacing w:after="120"/>
        <w:ind w:firstLine="708"/>
        <w:jc w:val="both"/>
        <w:rPr>
          <w:sz w:val="24"/>
          <w:szCs w:val="24"/>
        </w:rPr>
      </w:pPr>
    </w:p>
    <w:p w:rsidR="006A4163" w:rsidRDefault="006A4163" w:rsidP="001656F6">
      <w:pPr>
        <w:spacing w:after="120"/>
        <w:ind w:firstLine="708"/>
        <w:jc w:val="both"/>
        <w:rPr>
          <w:sz w:val="24"/>
          <w:szCs w:val="24"/>
        </w:rPr>
      </w:pPr>
      <w:r w:rsidRPr="00953E5E">
        <w:rPr>
          <w:sz w:val="24"/>
          <w:szCs w:val="24"/>
        </w:rPr>
        <w:t xml:space="preserve"> </w:t>
      </w:r>
      <w:r w:rsidR="00375D7B">
        <w:rPr>
          <w:sz w:val="24"/>
          <w:szCs w:val="24"/>
        </w:rPr>
        <w:t>На заседании присутствовали:</w:t>
      </w:r>
    </w:p>
    <w:tbl>
      <w:tblPr>
        <w:tblW w:w="9889" w:type="dxa"/>
        <w:tblLook w:val="04A0"/>
      </w:tblPr>
      <w:tblGrid>
        <w:gridCol w:w="3510"/>
        <w:gridCol w:w="6379"/>
      </w:tblGrid>
      <w:tr w:rsidR="00E4527E" w:rsidRPr="00E4527E" w:rsidTr="00B96AF9">
        <w:tc>
          <w:tcPr>
            <w:tcW w:w="3510" w:type="dxa"/>
          </w:tcPr>
          <w:p w:rsidR="00E4527E" w:rsidRPr="00E4527E" w:rsidRDefault="00E4527E" w:rsidP="00B96AF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E4527E">
              <w:rPr>
                <w:b/>
                <w:sz w:val="24"/>
                <w:szCs w:val="24"/>
              </w:rPr>
              <w:t>Миягашева</w:t>
            </w:r>
            <w:proofErr w:type="spellEnd"/>
            <w:r w:rsidRPr="00E4527E">
              <w:rPr>
                <w:b/>
                <w:sz w:val="24"/>
                <w:szCs w:val="24"/>
              </w:rPr>
              <w:t xml:space="preserve"> </w:t>
            </w:r>
          </w:p>
          <w:p w:rsidR="00E4527E" w:rsidRPr="00E4527E" w:rsidRDefault="00E4527E" w:rsidP="00B96AF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4527E">
              <w:rPr>
                <w:b/>
                <w:sz w:val="24"/>
                <w:szCs w:val="24"/>
              </w:rPr>
              <w:t>Елена Валериевна</w:t>
            </w:r>
          </w:p>
        </w:tc>
        <w:tc>
          <w:tcPr>
            <w:tcW w:w="6379" w:type="dxa"/>
          </w:tcPr>
          <w:p w:rsidR="00E4527E" w:rsidRPr="00E4527E" w:rsidRDefault="00E4527E" w:rsidP="00B96AF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527E">
              <w:rPr>
                <w:b/>
                <w:sz w:val="24"/>
                <w:szCs w:val="24"/>
              </w:rPr>
              <w:t xml:space="preserve">- </w:t>
            </w:r>
            <w:r w:rsidRPr="00E4527E">
              <w:rPr>
                <w:sz w:val="24"/>
                <w:szCs w:val="24"/>
              </w:rPr>
              <w:t xml:space="preserve">директор </w:t>
            </w:r>
            <w:r w:rsidRPr="00E4527E">
              <w:rPr>
                <w:rFonts w:eastAsia="Calibri"/>
                <w:sz w:val="24"/>
                <w:szCs w:val="24"/>
              </w:rPr>
              <w:t>Муниципального автономного учреждения культуры «Централизованная библиотечная система городского округа Эгвекинот</w:t>
            </w:r>
            <w:r w:rsidRPr="00E4527E">
              <w:rPr>
                <w:sz w:val="24"/>
                <w:szCs w:val="24"/>
              </w:rPr>
              <w:t xml:space="preserve"> (</w:t>
            </w:r>
            <w:r w:rsidRPr="00E4527E">
              <w:rPr>
                <w:b/>
                <w:sz w:val="24"/>
                <w:szCs w:val="24"/>
              </w:rPr>
              <w:t>председатель общественного совета)</w:t>
            </w:r>
            <w:r w:rsidRPr="00E4527E">
              <w:rPr>
                <w:sz w:val="24"/>
                <w:szCs w:val="24"/>
              </w:rPr>
              <w:t>;</w:t>
            </w:r>
          </w:p>
          <w:p w:rsidR="00E4527E" w:rsidRPr="00E4527E" w:rsidRDefault="00E4527E" w:rsidP="00B96AF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4527E" w:rsidRPr="00E4527E" w:rsidTr="00B96AF9">
        <w:tc>
          <w:tcPr>
            <w:tcW w:w="3510" w:type="dxa"/>
          </w:tcPr>
          <w:p w:rsidR="00E4527E" w:rsidRPr="00E4527E" w:rsidRDefault="00E4527E" w:rsidP="00B96AF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E4527E">
              <w:rPr>
                <w:b/>
                <w:sz w:val="24"/>
                <w:szCs w:val="24"/>
              </w:rPr>
              <w:t>Овчарова</w:t>
            </w:r>
            <w:proofErr w:type="spellEnd"/>
            <w:r w:rsidRPr="00E4527E">
              <w:rPr>
                <w:b/>
                <w:sz w:val="24"/>
                <w:szCs w:val="24"/>
              </w:rPr>
              <w:t xml:space="preserve"> </w:t>
            </w:r>
          </w:p>
          <w:p w:rsidR="00E4527E" w:rsidRPr="00E4527E" w:rsidRDefault="00E4527E" w:rsidP="00B96AF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4527E">
              <w:rPr>
                <w:b/>
                <w:sz w:val="24"/>
                <w:szCs w:val="24"/>
              </w:rPr>
              <w:t>Ирина Александровна</w:t>
            </w:r>
          </w:p>
        </w:tc>
        <w:tc>
          <w:tcPr>
            <w:tcW w:w="6379" w:type="dxa"/>
          </w:tcPr>
          <w:p w:rsidR="00E4527E" w:rsidRPr="00E4527E" w:rsidRDefault="00E4527E" w:rsidP="00B96AF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527E">
              <w:rPr>
                <w:b/>
                <w:sz w:val="24"/>
                <w:szCs w:val="24"/>
              </w:rPr>
              <w:t xml:space="preserve">- </w:t>
            </w:r>
            <w:r w:rsidRPr="00E4527E">
              <w:rPr>
                <w:sz w:val="24"/>
                <w:szCs w:val="24"/>
              </w:rPr>
              <w:t xml:space="preserve">директор Муниципального казенного учреждения «Административно-хозяйственная служба, единая дежурно-диспетчерская служба, архив городского округа Эгвекинот» </w:t>
            </w:r>
            <w:r w:rsidRPr="00E4527E">
              <w:rPr>
                <w:b/>
                <w:sz w:val="24"/>
                <w:szCs w:val="24"/>
              </w:rPr>
              <w:t>(заместитель председателя общественного совета)</w:t>
            </w:r>
            <w:r w:rsidRPr="00E4527E">
              <w:rPr>
                <w:sz w:val="24"/>
                <w:szCs w:val="24"/>
              </w:rPr>
              <w:t>;</w:t>
            </w:r>
          </w:p>
          <w:p w:rsidR="00E4527E" w:rsidRPr="00E4527E" w:rsidRDefault="00E4527E" w:rsidP="00B96AF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4527E" w:rsidRPr="00E4527E" w:rsidTr="00B96AF9">
        <w:tc>
          <w:tcPr>
            <w:tcW w:w="3510" w:type="dxa"/>
          </w:tcPr>
          <w:p w:rsidR="00E4527E" w:rsidRPr="00E4527E" w:rsidRDefault="00E4527E" w:rsidP="00B96AF9">
            <w:pPr>
              <w:tabs>
                <w:tab w:val="left" w:pos="0"/>
                <w:tab w:val="left" w:pos="2410"/>
              </w:tabs>
              <w:jc w:val="both"/>
              <w:rPr>
                <w:b/>
                <w:sz w:val="24"/>
                <w:szCs w:val="24"/>
              </w:rPr>
            </w:pPr>
            <w:r w:rsidRPr="00E4527E">
              <w:rPr>
                <w:b/>
                <w:sz w:val="24"/>
                <w:szCs w:val="24"/>
              </w:rPr>
              <w:t xml:space="preserve">Мишкина </w:t>
            </w:r>
          </w:p>
          <w:p w:rsidR="00E4527E" w:rsidRPr="00E4527E" w:rsidRDefault="00E4527E" w:rsidP="00B96AF9">
            <w:pPr>
              <w:tabs>
                <w:tab w:val="left" w:pos="0"/>
                <w:tab w:val="left" w:pos="2410"/>
              </w:tabs>
              <w:jc w:val="both"/>
              <w:rPr>
                <w:b/>
                <w:sz w:val="24"/>
                <w:szCs w:val="24"/>
              </w:rPr>
            </w:pPr>
            <w:r w:rsidRPr="00E4527E">
              <w:rPr>
                <w:b/>
                <w:sz w:val="24"/>
                <w:szCs w:val="24"/>
              </w:rPr>
              <w:t>Галина Вадимовна</w:t>
            </w:r>
          </w:p>
        </w:tc>
        <w:tc>
          <w:tcPr>
            <w:tcW w:w="6379" w:type="dxa"/>
          </w:tcPr>
          <w:p w:rsidR="00E4527E" w:rsidRPr="00E4527E" w:rsidRDefault="00E4527E" w:rsidP="00B96AF9">
            <w:pPr>
              <w:jc w:val="both"/>
              <w:rPr>
                <w:sz w:val="24"/>
                <w:szCs w:val="24"/>
              </w:rPr>
            </w:pPr>
            <w:r w:rsidRPr="00E4527E">
              <w:rPr>
                <w:sz w:val="24"/>
                <w:szCs w:val="24"/>
              </w:rPr>
              <w:t xml:space="preserve">- начальник отдела социальной поддержки населения в </w:t>
            </w:r>
            <w:proofErr w:type="spellStart"/>
            <w:r w:rsidRPr="00E4527E">
              <w:rPr>
                <w:sz w:val="24"/>
                <w:szCs w:val="24"/>
              </w:rPr>
              <w:t>Иультинском</w:t>
            </w:r>
            <w:proofErr w:type="spellEnd"/>
            <w:r w:rsidRPr="00E4527E">
              <w:rPr>
                <w:sz w:val="24"/>
                <w:szCs w:val="24"/>
              </w:rPr>
              <w:t xml:space="preserve"> районе Управления социальной поддержки населения Департамента социальной политики Чукотского автономного округа (</w:t>
            </w:r>
            <w:r w:rsidRPr="00E4527E">
              <w:rPr>
                <w:b/>
                <w:sz w:val="24"/>
                <w:szCs w:val="24"/>
              </w:rPr>
              <w:t>секретарь общественного совета)</w:t>
            </w:r>
            <w:r w:rsidRPr="00E4527E">
              <w:rPr>
                <w:sz w:val="24"/>
                <w:szCs w:val="24"/>
              </w:rPr>
              <w:t>.</w:t>
            </w:r>
          </w:p>
        </w:tc>
      </w:tr>
      <w:tr w:rsidR="00E4527E" w:rsidRPr="00E4527E" w:rsidTr="00B96AF9">
        <w:tc>
          <w:tcPr>
            <w:tcW w:w="9889" w:type="dxa"/>
            <w:gridSpan w:val="2"/>
          </w:tcPr>
          <w:p w:rsidR="00E4527E" w:rsidRPr="00E4527E" w:rsidRDefault="00E4527E" w:rsidP="00B96AF9">
            <w:pPr>
              <w:tabs>
                <w:tab w:val="left" w:pos="0"/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</w:p>
          <w:p w:rsidR="00E4527E" w:rsidRPr="00E4527E" w:rsidRDefault="00E4527E" w:rsidP="00B96AF9">
            <w:pPr>
              <w:tabs>
                <w:tab w:val="left" w:pos="0"/>
                <w:tab w:val="left" w:pos="2410"/>
              </w:tabs>
              <w:jc w:val="center"/>
              <w:rPr>
                <w:b/>
                <w:sz w:val="24"/>
                <w:szCs w:val="24"/>
              </w:rPr>
            </w:pPr>
            <w:r w:rsidRPr="00E4527E">
              <w:rPr>
                <w:b/>
                <w:sz w:val="24"/>
                <w:szCs w:val="24"/>
              </w:rPr>
              <w:t>Члены общественного совета:</w:t>
            </w:r>
          </w:p>
          <w:p w:rsidR="00E4527E" w:rsidRPr="00E4527E" w:rsidRDefault="00E4527E" w:rsidP="00B96AF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4527E" w:rsidRPr="00E4527E" w:rsidTr="00B96AF9">
        <w:tc>
          <w:tcPr>
            <w:tcW w:w="3510" w:type="dxa"/>
          </w:tcPr>
          <w:p w:rsidR="00E4527E" w:rsidRPr="00E4527E" w:rsidRDefault="00E4527E" w:rsidP="00E4527E">
            <w:pPr>
              <w:tabs>
                <w:tab w:val="left" w:pos="0"/>
                <w:tab w:val="left" w:pos="2444"/>
              </w:tabs>
              <w:jc w:val="both"/>
              <w:rPr>
                <w:b/>
                <w:sz w:val="24"/>
                <w:szCs w:val="24"/>
              </w:rPr>
            </w:pPr>
            <w:r w:rsidRPr="00E4527E">
              <w:rPr>
                <w:b/>
                <w:sz w:val="24"/>
                <w:szCs w:val="24"/>
              </w:rPr>
              <w:t>Платонова</w:t>
            </w:r>
          </w:p>
          <w:p w:rsidR="00E4527E" w:rsidRPr="00E4527E" w:rsidRDefault="00E4527E" w:rsidP="00E4527E">
            <w:pPr>
              <w:tabs>
                <w:tab w:val="left" w:pos="0"/>
                <w:tab w:val="left" w:pos="2444"/>
              </w:tabs>
              <w:jc w:val="both"/>
              <w:rPr>
                <w:b/>
                <w:sz w:val="24"/>
                <w:szCs w:val="24"/>
              </w:rPr>
            </w:pPr>
            <w:r w:rsidRPr="00E4527E">
              <w:rPr>
                <w:b/>
                <w:sz w:val="24"/>
                <w:szCs w:val="24"/>
              </w:rPr>
              <w:t>Людмила Викторовна</w:t>
            </w:r>
          </w:p>
        </w:tc>
        <w:tc>
          <w:tcPr>
            <w:tcW w:w="6379" w:type="dxa"/>
          </w:tcPr>
          <w:p w:rsidR="00E4527E" w:rsidRPr="00E4527E" w:rsidRDefault="00E4527E" w:rsidP="00B96AF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527E">
              <w:rPr>
                <w:sz w:val="24"/>
                <w:szCs w:val="24"/>
              </w:rPr>
              <w:t xml:space="preserve">- директор Муниципального автономного образовательного учреждения дополнительного образования «Детская школа искусств городского округа </w:t>
            </w:r>
            <w:bookmarkStart w:id="0" w:name="_GoBack"/>
            <w:bookmarkEnd w:id="0"/>
            <w:r w:rsidRPr="00E4527E">
              <w:rPr>
                <w:sz w:val="24"/>
                <w:szCs w:val="24"/>
              </w:rPr>
              <w:t>Эгвекинот»;</w:t>
            </w:r>
          </w:p>
          <w:p w:rsidR="00E4527E" w:rsidRPr="00E4527E" w:rsidRDefault="00E4527E" w:rsidP="00B96AF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4527E" w:rsidRPr="00E4527E" w:rsidTr="00B96AF9">
        <w:tc>
          <w:tcPr>
            <w:tcW w:w="3510" w:type="dxa"/>
          </w:tcPr>
          <w:p w:rsidR="00E4527E" w:rsidRPr="00E4527E" w:rsidRDefault="00E4527E" w:rsidP="00B96AF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4527E">
              <w:rPr>
                <w:b/>
                <w:sz w:val="24"/>
                <w:szCs w:val="24"/>
              </w:rPr>
              <w:t xml:space="preserve">Буров </w:t>
            </w:r>
          </w:p>
          <w:p w:rsidR="00E4527E" w:rsidRPr="00E4527E" w:rsidRDefault="00E4527E" w:rsidP="00B96AF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4527E">
              <w:rPr>
                <w:b/>
                <w:sz w:val="24"/>
                <w:szCs w:val="24"/>
              </w:rPr>
              <w:t>Андрей Александрович</w:t>
            </w:r>
          </w:p>
        </w:tc>
        <w:tc>
          <w:tcPr>
            <w:tcW w:w="6379" w:type="dxa"/>
          </w:tcPr>
          <w:p w:rsidR="00E4527E" w:rsidRPr="00E4527E" w:rsidRDefault="00E4527E" w:rsidP="00B96AF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4527E">
              <w:rPr>
                <w:sz w:val="24"/>
                <w:szCs w:val="24"/>
              </w:rPr>
              <w:t xml:space="preserve">- директор </w:t>
            </w:r>
            <w:r w:rsidRPr="00E4527E">
              <w:rPr>
                <w:rFonts w:eastAsia="Calibri"/>
                <w:sz w:val="24"/>
                <w:szCs w:val="24"/>
              </w:rPr>
              <w:t>Муниципального унитарного предприятия жилищно-коммунального хозяйства «</w:t>
            </w:r>
            <w:proofErr w:type="spellStart"/>
            <w:r w:rsidRPr="00E4527E">
              <w:rPr>
                <w:rFonts w:eastAsia="Calibri"/>
                <w:sz w:val="24"/>
                <w:szCs w:val="24"/>
              </w:rPr>
              <w:t>Иультинское</w:t>
            </w:r>
            <w:proofErr w:type="spellEnd"/>
            <w:r w:rsidRPr="00E4527E">
              <w:rPr>
                <w:rFonts w:eastAsia="Calibri"/>
                <w:sz w:val="24"/>
                <w:szCs w:val="24"/>
              </w:rPr>
              <w:t>»</w:t>
            </w:r>
            <w:r w:rsidRPr="00E4527E">
              <w:rPr>
                <w:sz w:val="24"/>
                <w:szCs w:val="24"/>
              </w:rPr>
              <w:t>;</w:t>
            </w:r>
          </w:p>
          <w:p w:rsidR="00E4527E" w:rsidRPr="00E4527E" w:rsidRDefault="00E4527E" w:rsidP="00B96AF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4527E" w:rsidRPr="00E4527E" w:rsidTr="00B96AF9">
        <w:tc>
          <w:tcPr>
            <w:tcW w:w="3510" w:type="dxa"/>
          </w:tcPr>
          <w:p w:rsidR="00E4527E" w:rsidRPr="00E4527E" w:rsidRDefault="00E4527E" w:rsidP="00B96AF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4527E">
              <w:rPr>
                <w:b/>
                <w:sz w:val="24"/>
                <w:szCs w:val="24"/>
              </w:rPr>
              <w:t xml:space="preserve">Колесников </w:t>
            </w:r>
          </w:p>
          <w:p w:rsidR="00E4527E" w:rsidRPr="00E4527E" w:rsidRDefault="00E4527E" w:rsidP="00B96AF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4527E">
              <w:rPr>
                <w:b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379" w:type="dxa"/>
          </w:tcPr>
          <w:p w:rsidR="00E4527E" w:rsidRPr="00E4527E" w:rsidRDefault="00E4527E" w:rsidP="00B96AF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4527E">
              <w:rPr>
                <w:b/>
                <w:sz w:val="24"/>
                <w:szCs w:val="24"/>
              </w:rPr>
              <w:t xml:space="preserve">- </w:t>
            </w:r>
            <w:r w:rsidRPr="00E4527E">
              <w:rPr>
                <w:sz w:val="24"/>
                <w:szCs w:val="24"/>
              </w:rPr>
              <w:t>директор Муниципального автономного образовательного учреждения дополнительного образования  «Центр дополнительного образования  городского округа Эгвекинот».</w:t>
            </w:r>
          </w:p>
        </w:tc>
      </w:tr>
    </w:tbl>
    <w:p w:rsidR="00580112" w:rsidRDefault="00580112" w:rsidP="00552043">
      <w:pPr>
        <w:shd w:val="clear" w:color="auto" w:fill="FFFFFF"/>
        <w:ind w:firstLine="708"/>
        <w:rPr>
          <w:b/>
          <w:sz w:val="24"/>
          <w:szCs w:val="24"/>
        </w:rPr>
      </w:pPr>
      <w:r w:rsidRPr="00953E5E">
        <w:rPr>
          <w:b/>
          <w:sz w:val="24"/>
          <w:szCs w:val="24"/>
        </w:rPr>
        <w:t xml:space="preserve">Повестка дня: </w:t>
      </w:r>
    </w:p>
    <w:p w:rsidR="00A012BE" w:rsidRPr="00375D7B" w:rsidRDefault="00375D7B" w:rsidP="00A012BE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Председател</w:t>
      </w:r>
      <w:r w:rsidR="00E4527E"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>: В Общественный совет городского округа Эгвекинот внесен</w:t>
      </w:r>
      <w:r w:rsidR="00A012BE">
        <w:rPr>
          <w:b/>
          <w:sz w:val="24"/>
          <w:szCs w:val="24"/>
        </w:rPr>
        <w:t xml:space="preserve"> доклад об </w:t>
      </w:r>
      <w:proofErr w:type="gramStart"/>
      <w:r w:rsidR="00A012BE">
        <w:rPr>
          <w:b/>
          <w:sz w:val="24"/>
          <w:szCs w:val="24"/>
        </w:rPr>
        <w:t>антимонопольном</w:t>
      </w:r>
      <w:proofErr w:type="gramEnd"/>
      <w:r w:rsidR="00A012BE">
        <w:rPr>
          <w:b/>
          <w:sz w:val="24"/>
          <w:szCs w:val="24"/>
        </w:rPr>
        <w:t xml:space="preserve"> </w:t>
      </w:r>
      <w:proofErr w:type="spellStart"/>
      <w:r w:rsidR="00A012BE">
        <w:rPr>
          <w:b/>
          <w:sz w:val="24"/>
          <w:szCs w:val="24"/>
        </w:rPr>
        <w:t>комплаенсе</w:t>
      </w:r>
      <w:proofErr w:type="spellEnd"/>
      <w:r w:rsidR="00A012BE">
        <w:rPr>
          <w:b/>
          <w:sz w:val="24"/>
          <w:szCs w:val="24"/>
        </w:rPr>
        <w:t>.</w:t>
      </w:r>
    </w:p>
    <w:p w:rsidR="00A012BE" w:rsidRDefault="00C2670A" w:rsidP="00A012B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r w:rsidR="00A012BE" w:rsidRPr="00A012BE">
        <w:rPr>
          <w:sz w:val="24"/>
          <w:szCs w:val="24"/>
        </w:rPr>
        <w:t>В соответствии с постановлением Администрации городского округа Эгвекинот от 25 апреля 2022 г. № 254-па «О системе внутреннего обеспечения соответствия требованиям антимонопольного законодательства в Администрации городского округа Эгвекинот</w:t>
      </w:r>
      <w:r w:rsidR="00A012BE">
        <w:rPr>
          <w:sz w:val="24"/>
          <w:szCs w:val="24"/>
        </w:rPr>
        <w:t xml:space="preserve">» функции </w:t>
      </w:r>
      <w:r w:rsidR="00A012BE">
        <w:rPr>
          <w:rFonts w:eastAsia="Calibri"/>
          <w:sz w:val="24"/>
          <w:szCs w:val="24"/>
        </w:rPr>
        <w:t xml:space="preserve">коллегиального органа возложены на общественный совет городского округа Эгвекинот. К функциям коллегиального органа  относятся: а) рассмотрение и оценка мероприятий Администрации в части, касающейся функционирования антимонопольного </w:t>
      </w:r>
      <w:proofErr w:type="spellStart"/>
      <w:r w:rsidR="00A012BE">
        <w:rPr>
          <w:rFonts w:eastAsia="Calibri"/>
          <w:sz w:val="24"/>
          <w:szCs w:val="24"/>
        </w:rPr>
        <w:t>комплаенса</w:t>
      </w:r>
      <w:proofErr w:type="spellEnd"/>
      <w:r w:rsidR="00A012BE">
        <w:rPr>
          <w:rFonts w:eastAsia="Calibri"/>
          <w:sz w:val="24"/>
          <w:szCs w:val="24"/>
        </w:rPr>
        <w:t xml:space="preserve">; б) рассмотрение и утверждение доклада об </w:t>
      </w:r>
      <w:proofErr w:type="gramStart"/>
      <w:r w:rsidR="00A012BE">
        <w:rPr>
          <w:rFonts w:eastAsia="Calibri"/>
          <w:sz w:val="24"/>
          <w:szCs w:val="24"/>
        </w:rPr>
        <w:t>антимонопольном</w:t>
      </w:r>
      <w:proofErr w:type="gramEnd"/>
      <w:r w:rsidR="00A012BE">
        <w:rPr>
          <w:rFonts w:eastAsia="Calibri"/>
          <w:sz w:val="24"/>
          <w:szCs w:val="24"/>
        </w:rPr>
        <w:t xml:space="preserve"> </w:t>
      </w:r>
      <w:proofErr w:type="spellStart"/>
      <w:r w:rsidR="00A012BE">
        <w:rPr>
          <w:rFonts w:eastAsia="Calibri"/>
          <w:sz w:val="24"/>
          <w:szCs w:val="24"/>
        </w:rPr>
        <w:t>комплаенсе</w:t>
      </w:r>
      <w:proofErr w:type="spellEnd"/>
      <w:r w:rsidR="00A012BE">
        <w:rPr>
          <w:rFonts w:eastAsia="Calibri"/>
          <w:sz w:val="24"/>
          <w:szCs w:val="24"/>
        </w:rPr>
        <w:t>.</w:t>
      </w:r>
    </w:p>
    <w:p w:rsidR="00FB320A" w:rsidRDefault="00FB320A" w:rsidP="00FB320A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Общественным советом городского округа Эгвекинот установлено:</w:t>
      </w:r>
    </w:p>
    <w:p w:rsidR="00A012BE" w:rsidRDefault="00A012BE" w:rsidP="00A012B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A012BE">
        <w:rPr>
          <w:sz w:val="24"/>
          <w:szCs w:val="24"/>
        </w:rPr>
        <w:lastRenderedPageBreak/>
        <w:t xml:space="preserve">Антимонопольный </w:t>
      </w:r>
      <w:proofErr w:type="spellStart"/>
      <w:r w:rsidRPr="00A012BE">
        <w:rPr>
          <w:sz w:val="24"/>
          <w:szCs w:val="24"/>
        </w:rPr>
        <w:t>комплаенс</w:t>
      </w:r>
      <w:proofErr w:type="spellEnd"/>
      <w:r w:rsidRPr="00A012BE">
        <w:rPr>
          <w:sz w:val="24"/>
          <w:szCs w:val="24"/>
        </w:rPr>
        <w:t xml:space="preserve"> реализуется в Администрации городского округа Эгвекинот (далее – Администрация) в соответствии с Положением о системе внутреннего обеспечения соответствия требованиям антимонопольного законодательства в Администрации городского округа Эгвекинот, утвержденным постановлением Администрации городского округа Эгвекинот от 25 апреля 2022 года № 254-па, распоряжением Администрации городского округа Эгвекинот </w:t>
      </w:r>
      <w:r w:rsidR="00E4527E" w:rsidRPr="00E4527E">
        <w:rPr>
          <w:b/>
          <w:bCs/>
          <w:sz w:val="24"/>
          <w:szCs w:val="24"/>
        </w:rPr>
        <w:t xml:space="preserve">от </w:t>
      </w:r>
      <w:r w:rsidR="00E4527E" w:rsidRPr="00E4527E">
        <w:rPr>
          <w:bCs/>
          <w:sz w:val="24"/>
          <w:szCs w:val="24"/>
        </w:rPr>
        <w:t>13.01.2023 № 11-ра «Об утверждении Плана мероприятий по снижению рисков нарушения антимонопольного законодательства на 2023 год</w:t>
      </w:r>
      <w:proofErr w:type="gramEnd"/>
      <w:r w:rsidR="00E4527E" w:rsidRPr="00E4527E">
        <w:rPr>
          <w:bCs/>
          <w:sz w:val="24"/>
          <w:szCs w:val="24"/>
        </w:rPr>
        <w:t xml:space="preserve"> в Администрации городского округа Эгвекинот»</w:t>
      </w:r>
      <w:r w:rsidRPr="00E4527E">
        <w:rPr>
          <w:sz w:val="24"/>
          <w:szCs w:val="24"/>
        </w:rPr>
        <w:t>, распоряжением</w:t>
      </w:r>
      <w:r w:rsidRPr="00A012BE">
        <w:rPr>
          <w:sz w:val="24"/>
          <w:szCs w:val="24"/>
        </w:rPr>
        <w:t xml:space="preserve"> Администрации городского округа Эгвекинот от 25 апреля 2022 г. № 136-ра «Об утверждении </w:t>
      </w:r>
      <w:proofErr w:type="gramStart"/>
      <w:r w:rsidRPr="00A012BE">
        <w:rPr>
          <w:sz w:val="24"/>
          <w:szCs w:val="24"/>
        </w:rPr>
        <w:t>Методики расчета ключевых показателей эффективности функционирования антимонопольного</w:t>
      </w:r>
      <w:proofErr w:type="gramEnd"/>
      <w:r w:rsidRPr="00A012BE">
        <w:rPr>
          <w:sz w:val="24"/>
          <w:szCs w:val="24"/>
        </w:rPr>
        <w:t xml:space="preserve"> </w:t>
      </w:r>
      <w:proofErr w:type="spellStart"/>
      <w:r w:rsidRPr="00A012BE">
        <w:rPr>
          <w:sz w:val="24"/>
          <w:szCs w:val="24"/>
        </w:rPr>
        <w:t>комплаенса</w:t>
      </w:r>
      <w:proofErr w:type="spellEnd"/>
      <w:r w:rsidRPr="00A012BE">
        <w:rPr>
          <w:sz w:val="24"/>
          <w:szCs w:val="24"/>
        </w:rPr>
        <w:t xml:space="preserve"> в Администрации городского округа Эгвекинот».</w:t>
      </w:r>
    </w:p>
    <w:p w:rsidR="00E4527E" w:rsidRPr="00E4527E" w:rsidRDefault="00E4527E" w:rsidP="00E4527E">
      <w:pPr>
        <w:ind w:firstLine="708"/>
        <w:jc w:val="both"/>
        <w:rPr>
          <w:sz w:val="24"/>
          <w:szCs w:val="28"/>
        </w:rPr>
      </w:pPr>
      <w:r w:rsidRPr="00E4527E">
        <w:rPr>
          <w:sz w:val="24"/>
          <w:szCs w:val="28"/>
        </w:rPr>
        <w:t>В целях выявления и оценки рисков нарушения Администрацией антимонопольного законодательства в течение 2023 г.:</w:t>
      </w:r>
    </w:p>
    <w:p w:rsidR="00E4527E" w:rsidRPr="00E4527E" w:rsidRDefault="00E4527E" w:rsidP="00E4527E">
      <w:pPr>
        <w:ind w:firstLine="708"/>
        <w:jc w:val="both"/>
        <w:rPr>
          <w:sz w:val="24"/>
          <w:szCs w:val="28"/>
        </w:rPr>
      </w:pPr>
      <w:r w:rsidRPr="00E4527E">
        <w:rPr>
          <w:sz w:val="24"/>
          <w:szCs w:val="28"/>
        </w:rPr>
        <w:t xml:space="preserve">- проведено ознакомление сотрудников Администрации по вопросам создания и внедрения антимонопольного </w:t>
      </w:r>
      <w:proofErr w:type="spellStart"/>
      <w:r w:rsidRPr="00E4527E">
        <w:rPr>
          <w:sz w:val="24"/>
          <w:szCs w:val="28"/>
        </w:rPr>
        <w:t>комплаенса</w:t>
      </w:r>
      <w:proofErr w:type="spellEnd"/>
      <w:r w:rsidRPr="00E4527E">
        <w:rPr>
          <w:sz w:val="24"/>
          <w:szCs w:val="28"/>
        </w:rPr>
        <w:t xml:space="preserve"> в Администрации;</w:t>
      </w:r>
    </w:p>
    <w:p w:rsidR="00E4527E" w:rsidRPr="00E4527E" w:rsidRDefault="00E4527E" w:rsidP="00E4527E">
      <w:pPr>
        <w:ind w:firstLine="708"/>
        <w:jc w:val="both"/>
        <w:rPr>
          <w:sz w:val="24"/>
          <w:szCs w:val="28"/>
        </w:rPr>
      </w:pPr>
      <w:r w:rsidRPr="00E4527E">
        <w:rPr>
          <w:sz w:val="24"/>
          <w:szCs w:val="28"/>
        </w:rPr>
        <w:t>-утвержден План мероприятий по снижению рисков нарушения антимонопольного законодательства на 2023год в Администрации городского округа Эгвекинот;</w:t>
      </w:r>
    </w:p>
    <w:p w:rsidR="00E4527E" w:rsidRPr="00E4527E" w:rsidRDefault="00E4527E" w:rsidP="00E4527E">
      <w:pPr>
        <w:ind w:firstLine="708"/>
        <w:jc w:val="both"/>
        <w:rPr>
          <w:sz w:val="24"/>
          <w:szCs w:val="28"/>
        </w:rPr>
      </w:pPr>
      <w:r w:rsidRPr="00E4527E">
        <w:rPr>
          <w:sz w:val="24"/>
          <w:szCs w:val="28"/>
        </w:rPr>
        <w:t>- проводилась экспертиза проектов муниципальных нормативных правовых актов Администрации городского округа на предмет соответствия их антимонопольному  законодательству;</w:t>
      </w:r>
    </w:p>
    <w:p w:rsidR="00E4527E" w:rsidRPr="00E4527E" w:rsidRDefault="00E4527E" w:rsidP="00E4527E">
      <w:pPr>
        <w:ind w:firstLine="708"/>
        <w:jc w:val="both"/>
        <w:rPr>
          <w:sz w:val="24"/>
          <w:szCs w:val="28"/>
        </w:rPr>
      </w:pPr>
      <w:r w:rsidRPr="00E4527E">
        <w:rPr>
          <w:sz w:val="24"/>
          <w:szCs w:val="28"/>
        </w:rPr>
        <w:t>- осуществлен анализ действующих муниципальных правовых актов Администрации городского округа Эгвекинот на предмет соответствия их антимонопольному законодательству;</w:t>
      </w:r>
    </w:p>
    <w:p w:rsidR="00E4527E" w:rsidRPr="00E4527E" w:rsidRDefault="00E4527E" w:rsidP="00E4527E">
      <w:pPr>
        <w:ind w:firstLine="708"/>
        <w:jc w:val="both"/>
        <w:rPr>
          <w:sz w:val="24"/>
          <w:szCs w:val="28"/>
        </w:rPr>
      </w:pPr>
      <w:r w:rsidRPr="00E4527E">
        <w:rPr>
          <w:sz w:val="24"/>
          <w:szCs w:val="28"/>
        </w:rPr>
        <w:t>- осуществлен сбор сведений от структурных подразделений Администрации городского округа Эгвекинот о наличии выявленных контрольными органами нарушений антимонопольного законодательства.</w:t>
      </w:r>
    </w:p>
    <w:p w:rsidR="00E4527E" w:rsidRPr="00E4527E" w:rsidRDefault="00E4527E" w:rsidP="00E4527E">
      <w:pPr>
        <w:ind w:firstLine="708"/>
        <w:jc w:val="both"/>
        <w:rPr>
          <w:sz w:val="24"/>
          <w:szCs w:val="28"/>
        </w:rPr>
      </w:pPr>
      <w:r w:rsidRPr="00E4527E">
        <w:rPr>
          <w:sz w:val="24"/>
          <w:szCs w:val="28"/>
        </w:rPr>
        <w:t xml:space="preserve">По результатам проведенных </w:t>
      </w:r>
      <w:proofErr w:type="gramStart"/>
      <w:r w:rsidRPr="00E4527E">
        <w:rPr>
          <w:sz w:val="24"/>
          <w:szCs w:val="28"/>
        </w:rPr>
        <w:t>мероприятий оценки рисков нарушения антимонопольного законодательства</w:t>
      </w:r>
      <w:proofErr w:type="gramEnd"/>
      <w:r w:rsidRPr="00E4527E">
        <w:rPr>
          <w:sz w:val="24"/>
          <w:szCs w:val="28"/>
        </w:rPr>
        <w:t xml:space="preserve"> в 2023 г не выявлено.</w:t>
      </w:r>
    </w:p>
    <w:p w:rsidR="00970BCA" w:rsidRDefault="00970BCA" w:rsidP="0055204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Прошу членов Общественного совета городского округа Эгвекинот голосовать за </w:t>
      </w:r>
      <w:r w:rsidR="00A415A5">
        <w:rPr>
          <w:rFonts w:eastAsia="Calibri"/>
          <w:sz w:val="24"/>
          <w:szCs w:val="24"/>
        </w:rPr>
        <w:t xml:space="preserve">оценку мероприятий Администрации в части, касающейся функционирования антимонопольного </w:t>
      </w:r>
      <w:proofErr w:type="spellStart"/>
      <w:r w:rsidR="00A415A5">
        <w:rPr>
          <w:rFonts w:eastAsia="Calibri"/>
          <w:sz w:val="24"/>
          <w:szCs w:val="24"/>
        </w:rPr>
        <w:t>комплаенса</w:t>
      </w:r>
      <w:proofErr w:type="spellEnd"/>
      <w:r>
        <w:rPr>
          <w:color w:val="000000"/>
          <w:sz w:val="24"/>
          <w:szCs w:val="24"/>
        </w:rPr>
        <w:t>:</w:t>
      </w:r>
    </w:p>
    <w:p w:rsidR="00970BCA" w:rsidRDefault="00A415A5" w:rsidP="00970BCA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Мероприятия принято оценить  как исполненные.</w:t>
      </w:r>
    </w:p>
    <w:p w:rsidR="00970BCA" w:rsidRDefault="00970BCA" w:rsidP="00970BCA">
      <w:pPr>
        <w:shd w:val="clear" w:color="auto" w:fill="FFFFFF"/>
        <w:tabs>
          <w:tab w:val="left" w:pos="993"/>
        </w:tabs>
        <w:ind w:left="567"/>
        <w:jc w:val="both"/>
        <w:rPr>
          <w:b/>
          <w:sz w:val="24"/>
          <w:szCs w:val="24"/>
        </w:rPr>
      </w:pPr>
      <w:r w:rsidRPr="00970BCA">
        <w:rPr>
          <w:b/>
          <w:sz w:val="24"/>
          <w:szCs w:val="24"/>
        </w:rPr>
        <w:t xml:space="preserve">Голосование: за - </w:t>
      </w:r>
      <w:r w:rsidR="00E4527E">
        <w:rPr>
          <w:b/>
          <w:sz w:val="24"/>
          <w:szCs w:val="24"/>
        </w:rPr>
        <w:t>6</w:t>
      </w:r>
      <w:r w:rsidRPr="00970BCA">
        <w:rPr>
          <w:b/>
          <w:sz w:val="24"/>
          <w:szCs w:val="24"/>
        </w:rPr>
        <w:t xml:space="preserve">, против – нет, воздержалось </w:t>
      </w:r>
      <w:r w:rsidR="000D765F">
        <w:rPr>
          <w:b/>
          <w:sz w:val="24"/>
          <w:szCs w:val="24"/>
        </w:rPr>
        <w:t>–</w:t>
      </w:r>
      <w:r w:rsidRPr="00970BCA">
        <w:rPr>
          <w:b/>
          <w:sz w:val="24"/>
          <w:szCs w:val="24"/>
        </w:rPr>
        <w:t xml:space="preserve"> нет</w:t>
      </w:r>
      <w:r w:rsidR="000D765F">
        <w:rPr>
          <w:b/>
          <w:sz w:val="24"/>
          <w:szCs w:val="24"/>
        </w:rPr>
        <w:t>.</w:t>
      </w:r>
    </w:p>
    <w:p w:rsidR="00A415A5" w:rsidRDefault="00A415A5" w:rsidP="00A415A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Прошу членов Общественного совета городского округа Эгвекинот голосовать за </w:t>
      </w:r>
      <w:r>
        <w:rPr>
          <w:rFonts w:eastAsia="Calibri"/>
          <w:sz w:val="24"/>
          <w:szCs w:val="24"/>
        </w:rPr>
        <w:t xml:space="preserve">утверждение доклада об </w:t>
      </w:r>
      <w:proofErr w:type="gramStart"/>
      <w:r>
        <w:rPr>
          <w:rFonts w:eastAsia="Calibri"/>
          <w:sz w:val="24"/>
          <w:szCs w:val="24"/>
        </w:rPr>
        <w:t>антимонопольном</w:t>
      </w:r>
      <w:proofErr w:type="gram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комплаенсе</w:t>
      </w:r>
      <w:proofErr w:type="spellEnd"/>
      <w:r>
        <w:rPr>
          <w:color w:val="000000"/>
          <w:sz w:val="24"/>
          <w:szCs w:val="24"/>
        </w:rPr>
        <w:t>:</w:t>
      </w:r>
    </w:p>
    <w:p w:rsidR="00A415A5" w:rsidRDefault="00A415A5" w:rsidP="00970BCA">
      <w:pPr>
        <w:shd w:val="clear" w:color="auto" w:fill="FFFFFF"/>
        <w:tabs>
          <w:tab w:val="left" w:pos="993"/>
        </w:tabs>
        <w:ind w:left="567"/>
        <w:jc w:val="both"/>
        <w:rPr>
          <w:b/>
          <w:sz w:val="24"/>
          <w:szCs w:val="24"/>
        </w:rPr>
      </w:pPr>
    </w:p>
    <w:p w:rsidR="000D765F" w:rsidRPr="000D765F" w:rsidRDefault="00A415A5" w:rsidP="000D765F">
      <w:pPr>
        <w:tabs>
          <w:tab w:val="left" w:pos="993"/>
        </w:tabs>
        <w:ind w:left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Голосование: за - </w:t>
      </w:r>
      <w:r w:rsidR="00E4527E">
        <w:rPr>
          <w:b/>
          <w:sz w:val="24"/>
          <w:szCs w:val="24"/>
        </w:rPr>
        <w:t>6</w:t>
      </w:r>
      <w:r w:rsidR="000D765F" w:rsidRPr="000D765F">
        <w:rPr>
          <w:b/>
          <w:sz w:val="24"/>
          <w:szCs w:val="24"/>
        </w:rPr>
        <w:t>, против – нет, воздержалось – нет.</w:t>
      </w:r>
    </w:p>
    <w:p w:rsidR="00552043" w:rsidRPr="00953E5E" w:rsidRDefault="00552043" w:rsidP="00552043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52043" w:rsidRPr="00953E5E" w:rsidRDefault="000D765F" w:rsidP="0055204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Выводы</w:t>
      </w:r>
      <w:r w:rsidR="00552043" w:rsidRPr="00953E5E">
        <w:rPr>
          <w:sz w:val="24"/>
          <w:szCs w:val="24"/>
        </w:rPr>
        <w:t>:</w:t>
      </w:r>
    </w:p>
    <w:p w:rsidR="000D765F" w:rsidRPr="00A415A5" w:rsidRDefault="00E642CF" w:rsidP="00A415A5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</w:rPr>
      </w:pPr>
      <w:r w:rsidRPr="000D765F">
        <w:rPr>
          <w:sz w:val="24"/>
          <w:szCs w:val="24"/>
        </w:rPr>
        <w:t>О</w:t>
      </w:r>
      <w:r w:rsidR="00552043" w:rsidRPr="000D765F">
        <w:rPr>
          <w:sz w:val="24"/>
          <w:szCs w:val="24"/>
        </w:rPr>
        <w:t>добр</w:t>
      </w:r>
      <w:r w:rsidRPr="000D765F">
        <w:rPr>
          <w:sz w:val="24"/>
          <w:szCs w:val="24"/>
        </w:rPr>
        <w:t>и</w:t>
      </w:r>
      <w:r w:rsidR="00552043" w:rsidRPr="000D765F">
        <w:rPr>
          <w:sz w:val="24"/>
          <w:szCs w:val="24"/>
        </w:rPr>
        <w:t xml:space="preserve">ть </w:t>
      </w:r>
      <w:r w:rsidR="00A415A5">
        <w:rPr>
          <w:rFonts w:eastAsia="Calibri"/>
          <w:sz w:val="24"/>
          <w:szCs w:val="24"/>
        </w:rPr>
        <w:t xml:space="preserve">мероприятия Администрации городского округа Эгвекинот в части, касающейся функционирования антимонопольного </w:t>
      </w:r>
      <w:proofErr w:type="spellStart"/>
      <w:r w:rsidR="00A415A5">
        <w:rPr>
          <w:rFonts w:eastAsia="Calibri"/>
          <w:sz w:val="24"/>
          <w:szCs w:val="24"/>
        </w:rPr>
        <w:t>комплаенса</w:t>
      </w:r>
      <w:proofErr w:type="spellEnd"/>
      <w:r w:rsidR="00A415A5">
        <w:rPr>
          <w:rFonts w:eastAsia="Calibri"/>
          <w:sz w:val="24"/>
          <w:szCs w:val="24"/>
        </w:rPr>
        <w:t>.</w:t>
      </w:r>
    </w:p>
    <w:p w:rsidR="000D765F" w:rsidRDefault="000D765F" w:rsidP="00A415A5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D765F">
        <w:rPr>
          <w:sz w:val="24"/>
          <w:szCs w:val="24"/>
        </w:rPr>
        <w:t>Одобрить</w:t>
      </w:r>
      <w:r w:rsidR="00A415A5">
        <w:rPr>
          <w:sz w:val="24"/>
          <w:szCs w:val="24"/>
        </w:rPr>
        <w:t xml:space="preserve"> и утвердить</w:t>
      </w:r>
      <w:r w:rsidRPr="00375D7B">
        <w:rPr>
          <w:snapToGrid w:val="0"/>
          <w:sz w:val="24"/>
          <w:szCs w:val="24"/>
        </w:rPr>
        <w:t xml:space="preserve"> </w:t>
      </w:r>
      <w:r w:rsidR="00A415A5">
        <w:rPr>
          <w:rFonts w:eastAsia="Calibri"/>
          <w:sz w:val="24"/>
          <w:szCs w:val="24"/>
        </w:rPr>
        <w:t xml:space="preserve">доклад об </w:t>
      </w:r>
      <w:proofErr w:type="gramStart"/>
      <w:r w:rsidR="00A415A5">
        <w:rPr>
          <w:rFonts w:eastAsia="Calibri"/>
          <w:sz w:val="24"/>
          <w:szCs w:val="24"/>
        </w:rPr>
        <w:t>антимонопольном</w:t>
      </w:r>
      <w:proofErr w:type="gramEnd"/>
      <w:r w:rsidR="00A415A5">
        <w:rPr>
          <w:rFonts w:eastAsia="Calibri"/>
          <w:sz w:val="24"/>
          <w:szCs w:val="24"/>
        </w:rPr>
        <w:t xml:space="preserve"> </w:t>
      </w:r>
      <w:proofErr w:type="spellStart"/>
      <w:r w:rsidR="00A415A5">
        <w:rPr>
          <w:rFonts w:eastAsia="Calibri"/>
          <w:sz w:val="24"/>
          <w:szCs w:val="24"/>
        </w:rPr>
        <w:t>комплаенсе</w:t>
      </w:r>
      <w:proofErr w:type="spellEnd"/>
      <w:r w:rsidR="00A415A5">
        <w:rPr>
          <w:rFonts w:eastAsia="Calibri"/>
          <w:sz w:val="24"/>
          <w:szCs w:val="24"/>
        </w:rPr>
        <w:t>.</w:t>
      </w:r>
    </w:p>
    <w:p w:rsidR="00552043" w:rsidRPr="000D765F" w:rsidRDefault="000D765F" w:rsidP="000D765F">
      <w:pPr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D765F">
        <w:rPr>
          <w:sz w:val="24"/>
          <w:szCs w:val="24"/>
        </w:rPr>
        <w:t xml:space="preserve">Протокол заседания </w:t>
      </w:r>
      <w:r w:rsidR="00552043" w:rsidRPr="000D765F">
        <w:rPr>
          <w:sz w:val="24"/>
          <w:szCs w:val="24"/>
        </w:rPr>
        <w:t>обнародовать в местах, определенных Уставом городского округа Эгвекинот и разместить на официальном сайте Администрации городского округа Эгвекинот.</w:t>
      </w:r>
    </w:p>
    <w:p w:rsidR="00552043" w:rsidRPr="00953E5E" w:rsidRDefault="00552043" w:rsidP="00552043">
      <w:pPr>
        <w:shd w:val="clear" w:color="auto" w:fill="FFFFFF"/>
        <w:rPr>
          <w:b/>
          <w:sz w:val="24"/>
          <w:szCs w:val="24"/>
        </w:rPr>
      </w:pPr>
    </w:p>
    <w:p w:rsidR="00552043" w:rsidRPr="00953E5E" w:rsidRDefault="00552043" w:rsidP="00552043">
      <w:pPr>
        <w:shd w:val="clear" w:color="auto" w:fill="FFFFFF"/>
        <w:rPr>
          <w:sz w:val="24"/>
          <w:szCs w:val="24"/>
        </w:rPr>
      </w:pPr>
    </w:p>
    <w:p w:rsidR="00552043" w:rsidRPr="00552043" w:rsidRDefault="000D765F" w:rsidP="00153B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  <w:r>
        <w:rPr>
          <w:b/>
          <w:sz w:val="24"/>
          <w:szCs w:val="24"/>
        </w:rPr>
        <w:tab/>
      </w:r>
      <w:r w:rsidR="000E1E95" w:rsidRPr="00953E5E">
        <w:rPr>
          <w:b/>
          <w:sz w:val="24"/>
          <w:szCs w:val="24"/>
        </w:rPr>
        <w:tab/>
      </w:r>
      <w:r w:rsidR="000E1E95" w:rsidRPr="00953E5E">
        <w:rPr>
          <w:b/>
          <w:sz w:val="24"/>
          <w:szCs w:val="24"/>
        </w:rPr>
        <w:tab/>
      </w:r>
      <w:r w:rsidR="000E1E95" w:rsidRPr="00953E5E">
        <w:rPr>
          <w:b/>
          <w:sz w:val="24"/>
          <w:szCs w:val="24"/>
        </w:rPr>
        <w:tab/>
      </w:r>
      <w:r w:rsidR="000E1E95" w:rsidRPr="00953E5E">
        <w:rPr>
          <w:b/>
          <w:sz w:val="24"/>
          <w:szCs w:val="24"/>
        </w:rPr>
        <w:tab/>
      </w:r>
      <w:r w:rsidR="000E1E95" w:rsidRPr="00953E5E">
        <w:rPr>
          <w:b/>
          <w:sz w:val="24"/>
          <w:szCs w:val="24"/>
        </w:rPr>
        <w:tab/>
      </w:r>
      <w:r w:rsidR="000E1E95" w:rsidRPr="00953E5E">
        <w:rPr>
          <w:b/>
          <w:sz w:val="24"/>
          <w:szCs w:val="24"/>
        </w:rPr>
        <w:tab/>
      </w:r>
      <w:r w:rsidR="00552043" w:rsidRPr="00953E5E">
        <w:rPr>
          <w:b/>
          <w:sz w:val="24"/>
          <w:szCs w:val="24"/>
        </w:rPr>
        <w:tab/>
      </w:r>
      <w:r w:rsidR="00552043" w:rsidRPr="00953E5E">
        <w:rPr>
          <w:b/>
          <w:sz w:val="24"/>
          <w:szCs w:val="24"/>
        </w:rPr>
        <w:tab/>
      </w:r>
      <w:r w:rsidR="00A415A5">
        <w:rPr>
          <w:b/>
          <w:sz w:val="24"/>
          <w:szCs w:val="24"/>
        </w:rPr>
        <w:tab/>
      </w:r>
      <w:r w:rsidR="00E4527E">
        <w:rPr>
          <w:b/>
          <w:sz w:val="24"/>
          <w:szCs w:val="24"/>
        </w:rPr>
        <w:t>Е.В. Миягашева</w:t>
      </w:r>
    </w:p>
    <w:sectPr w:rsidR="00552043" w:rsidRPr="00552043" w:rsidSect="00153B50">
      <w:headerReference w:type="default" r:id="rId7"/>
      <w:headerReference w:type="first" r:id="rId8"/>
      <w:pgSz w:w="11906" w:h="16838"/>
      <w:pgMar w:top="1134" w:right="42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D4" w:rsidRDefault="00BC7BD4" w:rsidP="000D6190">
      <w:r>
        <w:separator/>
      </w:r>
    </w:p>
  </w:endnote>
  <w:endnote w:type="continuationSeparator" w:id="0">
    <w:p w:rsidR="00BC7BD4" w:rsidRDefault="00BC7BD4" w:rsidP="000D6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ievit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D4" w:rsidRDefault="00BC7BD4" w:rsidP="000D6190">
      <w:r>
        <w:separator/>
      </w:r>
    </w:p>
  </w:footnote>
  <w:footnote w:type="continuationSeparator" w:id="0">
    <w:p w:rsidR="00BC7BD4" w:rsidRDefault="00BC7BD4" w:rsidP="000D6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90" w:rsidRDefault="000D6190">
    <w:pPr>
      <w:pStyle w:val="a7"/>
      <w:jc w:val="center"/>
    </w:pPr>
    <w:r w:rsidRPr="00947417">
      <w:rPr>
        <w:sz w:val="24"/>
        <w:szCs w:val="24"/>
      </w:rPr>
      <w:fldChar w:fldCharType="begin"/>
    </w:r>
    <w:r w:rsidRPr="00947417">
      <w:rPr>
        <w:sz w:val="24"/>
        <w:szCs w:val="24"/>
      </w:rPr>
      <w:instrText xml:space="preserve"> PAGE   \* MERGEFORMAT </w:instrText>
    </w:r>
    <w:r w:rsidRPr="00947417">
      <w:rPr>
        <w:sz w:val="24"/>
        <w:szCs w:val="24"/>
      </w:rPr>
      <w:fldChar w:fldCharType="separate"/>
    </w:r>
    <w:r w:rsidR="00E4527E">
      <w:rPr>
        <w:noProof/>
        <w:sz w:val="24"/>
        <w:szCs w:val="24"/>
      </w:rPr>
      <w:t>2</w:t>
    </w:r>
    <w:r w:rsidRPr="00947417">
      <w:rPr>
        <w:sz w:val="24"/>
        <w:szCs w:val="24"/>
      </w:rPr>
      <w:fldChar w:fldCharType="end"/>
    </w:r>
  </w:p>
  <w:p w:rsidR="000D6190" w:rsidRDefault="000D619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90" w:rsidRDefault="000D6190">
    <w:pPr>
      <w:pStyle w:val="a7"/>
      <w:jc w:val="center"/>
    </w:pPr>
  </w:p>
  <w:p w:rsidR="000D6190" w:rsidRDefault="000D61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C00"/>
    <w:multiLevelType w:val="hybridMultilevel"/>
    <w:tmpl w:val="8AFEDC6C"/>
    <w:lvl w:ilvl="0" w:tplc="9548963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94340"/>
    <w:multiLevelType w:val="hybridMultilevel"/>
    <w:tmpl w:val="FD80E1EA"/>
    <w:lvl w:ilvl="0" w:tplc="FE3CE91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806E3C"/>
    <w:multiLevelType w:val="hybridMultilevel"/>
    <w:tmpl w:val="8AFEDC6C"/>
    <w:lvl w:ilvl="0" w:tplc="9548963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42C21"/>
    <w:multiLevelType w:val="hybridMultilevel"/>
    <w:tmpl w:val="F6EC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363D2"/>
    <w:multiLevelType w:val="hybridMultilevel"/>
    <w:tmpl w:val="10C0FC7E"/>
    <w:lvl w:ilvl="0" w:tplc="27A0843A">
      <w:start w:val="1"/>
      <w:numFmt w:val="decimal"/>
      <w:lvlText w:val="%1)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5">
    <w:nsid w:val="28B30F22"/>
    <w:multiLevelType w:val="hybridMultilevel"/>
    <w:tmpl w:val="D6F61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12BF4"/>
    <w:multiLevelType w:val="hybridMultilevel"/>
    <w:tmpl w:val="1A5A2E6C"/>
    <w:lvl w:ilvl="0" w:tplc="D3643F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7F32CC"/>
    <w:multiLevelType w:val="multilevel"/>
    <w:tmpl w:val="07906BB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8">
    <w:nsid w:val="390B1190"/>
    <w:multiLevelType w:val="hybridMultilevel"/>
    <w:tmpl w:val="D97C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C51BE"/>
    <w:multiLevelType w:val="hybridMultilevel"/>
    <w:tmpl w:val="AF840018"/>
    <w:lvl w:ilvl="0" w:tplc="56AA46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6817D62"/>
    <w:multiLevelType w:val="multilevel"/>
    <w:tmpl w:val="48401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127F5B"/>
    <w:multiLevelType w:val="hybridMultilevel"/>
    <w:tmpl w:val="F872B590"/>
    <w:lvl w:ilvl="0" w:tplc="DA7A20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C00DDE"/>
    <w:multiLevelType w:val="hybridMultilevel"/>
    <w:tmpl w:val="7824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E2364"/>
    <w:multiLevelType w:val="hybridMultilevel"/>
    <w:tmpl w:val="5E5A06AA"/>
    <w:lvl w:ilvl="0" w:tplc="662881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685A1D4A"/>
    <w:multiLevelType w:val="hybridMultilevel"/>
    <w:tmpl w:val="D1BA7CA6"/>
    <w:lvl w:ilvl="0" w:tplc="4880AC8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1F17AD"/>
    <w:multiLevelType w:val="hybridMultilevel"/>
    <w:tmpl w:val="F872B590"/>
    <w:lvl w:ilvl="0" w:tplc="DA7A20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9557EE"/>
    <w:multiLevelType w:val="hybridMultilevel"/>
    <w:tmpl w:val="9B70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C1A67"/>
    <w:multiLevelType w:val="hybridMultilevel"/>
    <w:tmpl w:val="9150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16C"/>
    <w:multiLevelType w:val="hybridMultilevel"/>
    <w:tmpl w:val="D6F61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3"/>
  </w:num>
  <w:num w:numId="5">
    <w:abstractNumId w:val="17"/>
  </w:num>
  <w:num w:numId="6">
    <w:abstractNumId w:val="14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7"/>
  </w:num>
  <w:num w:numId="14">
    <w:abstractNumId w:val="4"/>
  </w:num>
  <w:num w:numId="15">
    <w:abstractNumId w:val="18"/>
  </w:num>
  <w:num w:numId="16">
    <w:abstractNumId w:val="5"/>
  </w:num>
  <w:num w:numId="17">
    <w:abstractNumId w:val="1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105"/>
    <w:rsid w:val="000410FA"/>
    <w:rsid w:val="000544D2"/>
    <w:rsid w:val="000C26F3"/>
    <w:rsid w:val="000D3ADC"/>
    <w:rsid w:val="000D6190"/>
    <w:rsid w:val="000D765F"/>
    <w:rsid w:val="000E1E95"/>
    <w:rsid w:val="000F6D6F"/>
    <w:rsid w:val="0010384A"/>
    <w:rsid w:val="00113105"/>
    <w:rsid w:val="00124028"/>
    <w:rsid w:val="00131326"/>
    <w:rsid w:val="00145FAC"/>
    <w:rsid w:val="001525F5"/>
    <w:rsid w:val="00153B50"/>
    <w:rsid w:val="001656C3"/>
    <w:rsid w:val="001656F6"/>
    <w:rsid w:val="00184479"/>
    <w:rsid w:val="001873F1"/>
    <w:rsid w:val="001912CE"/>
    <w:rsid w:val="001B188D"/>
    <w:rsid w:val="001D5DF6"/>
    <w:rsid w:val="0020346E"/>
    <w:rsid w:val="00244BF0"/>
    <w:rsid w:val="00313FB0"/>
    <w:rsid w:val="003623EA"/>
    <w:rsid w:val="00375D7B"/>
    <w:rsid w:val="003B3229"/>
    <w:rsid w:val="003C63C6"/>
    <w:rsid w:val="004142B1"/>
    <w:rsid w:val="004158A9"/>
    <w:rsid w:val="0042765E"/>
    <w:rsid w:val="00435543"/>
    <w:rsid w:val="00525D99"/>
    <w:rsid w:val="00552043"/>
    <w:rsid w:val="005651AC"/>
    <w:rsid w:val="00580112"/>
    <w:rsid w:val="00583B19"/>
    <w:rsid w:val="005B63DF"/>
    <w:rsid w:val="005D538A"/>
    <w:rsid w:val="005E35E3"/>
    <w:rsid w:val="00607244"/>
    <w:rsid w:val="00671CC3"/>
    <w:rsid w:val="006A4163"/>
    <w:rsid w:val="006C1885"/>
    <w:rsid w:val="007206EF"/>
    <w:rsid w:val="00746B71"/>
    <w:rsid w:val="007A5B84"/>
    <w:rsid w:val="007B22BC"/>
    <w:rsid w:val="007C032D"/>
    <w:rsid w:val="007C1C3F"/>
    <w:rsid w:val="0082591A"/>
    <w:rsid w:val="008A0B5C"/>
    <w:rsid w:val="008A1F87"/>
    <w:rsid w:val="0090342B"/>
    <w:rsid w:val="00953E5E"/>
    <w:rsid w:val="00963E94"/>
    <w:rsid w:val="00967522"/>
    <w:rsid w:val="00970BCA"/>
    <w:rsid w:val="00975F33"/>
    <w:rsid w:val="00981CAA"/>
    <w:rsid w:val="009D4E7B"/>
    <w:rsid w:val="009F3A8B"/>
    <w:rsid w:val="00A012BE"/>
    <w:rsid w:val="00A21F4B"/>
    <w:rsid w:val="00A325AA"/>
    <w:rsid w:val="00A3360B"/>
    <w:rsid w:val="00A37826"/>
    <w:rsid w:val="00A415A5"/>
    <w:rsid w:val="00A71F2C"/>
    <w:rsid w:val="00A82561"/>
    <w:rsid w:val="00AD548F"/>
    <w:rsid w:val="00AF3EE9"/>
    <w:rsid w:val="00AF640F"/>
    <w:rsid w:val="00B11E4D"/>
    <w:rsid w:val="00B215DB"/>
    <w:rsid w:val="00BA6E21"/>
    <w:rsid w:val="00BC7BD4"/>
    <w:rsid w:val="00C23AC3"/>
    <w:rsid w:val="00C2670A"/>
    <w:rsid w:val="00C363AE"/>
    <w:rsid w:val="00C37215"/>
    <w:rsid w:val="00CD596E"/>
    <w:rsid w:val="00D7784D"/>
    <w:rsid w:val="00DA2DF3"/>
    <w:rsid w:val="00DA5AA1"/>
    <w:rsid w:val="00DF6759"/>
    <w:rsid w:val="00E23C50"/>
    <w:rsid w:val="00E42CA0"/>
    <w:rsid w:val="00E4527E"/>
    <w:rsid w:val="00E642CF"/>
    <w:rsid w:val="00E670FE"/>
    <w:rsid w:val="00E839E6"/>
    <w:rsid w:val="00EE4A36"/>
    <w:rsid w:val="00F158ED"/>
    <w:rsid w:val="00F251A2"/>
    <w:rsid w:val="00F7380B"/>
    <w:rsid w:val="00F96C6F"/>
    <w:rsid w:val="00FB320A"/>
    <w:rsid w:val="00FC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0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80112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1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3105"/>
    <w:pPr>
      <w:ind w:left="720"/>
      <w:contextualSpacing/>
    </w:pPr>
    <w:rPr>
      <w:sz w:val="24"/>
      <w:szCs w:val="24"/>
    </w:rPr>
  </w:style>
  <w:style w:type="character" w:customStyle="1" w:styleId="fontstyle31">
    <w:name w:val="fontstyle31"/>
    <w:basedOn w:val="a0"/>
    <w:rsid w:val="00E23C50"/>
    <w:rPr>
      <w:rFonts w:ascii="KievitPro-Regular" w:hAnsi="KievitPro-Regular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10">
    <w:name w:val="Заголовок 1 Знак"/>
    <w:basedOn w:val="a0"/>
    <w:link w:val="1"/>
    <w:rsid w:val="00580112"/>
    <w:rPr>
      <w:rFonts w:ascii="Times New Roman" w:eastAsia="Times New Roman" w:hAnsi="Times New Roman"/>
      <w:sz w:val="24"/>
    </w:rPr>
  </w:style>
  <w:style w:type="paragraph" w:styleId="a7">
    <w:name w:val="header"/>
    <w:basedOn w:val="a"/>
    <w:link w:val="a8"/>
    <w:uiPriority w:val="99"/>
    <w:unhideWhenUsed/>
    <w:rsid w:val="00580112"/>
    <w:pPr>
      <w:tabs>
        <w:tab w:val="center" w:pos="4677"/>
        <w:tab w:val="right" w:pos="9355"/>
      </w:tabs>
      <w:ind w:firstLine="397"/>
      <w:jc w:val="both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80112"/>
    <w:rPr>
      <w:rFonts w:ascii="Times New Roman" w:eastAsia="Times New Roman" w:hAnsi="Times New Roman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D6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6190"/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0D619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B63DF"/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paragraph" w:customStyle="1" w:styleId="ConsPlusTitle">
    <w:name w:val="ConsPlusTitle"/>
    <w:rsid w:val="001656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A3360B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</dc:creator>
  <cp:lastModifiedBy>Егорова Анна Васильевна</cp:lastModifiedBy>
  <cp:revision>2</cp:revision>
  <cp:lastPrinted>2021-12-02T03:28:00Z</cp:lastPrinted>
  <dcterms:created xsi:type="dcterms:W3CDTF">2024-02-14T05:48:00Z</dcterms:created>
  <dcterms:modified xsi:type="dcterms:W3CDTF">2024-02-14T05:48:00Z</dcterms:modified>
</cp:coreProperties>
</file>